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6BB" w:rsidRPr="00DB4BAC" w:rsidRDefault="000506BB" w:rsidP="000506BB">
      <w:pPr>
        <w:rPr>
          <w:i/>
        </w:rPr>
      </w:pPr>
      <w:r>
        <w:rPr>
          <w:i/>
        </w:rPr>
        <w:t>1</w:t>
      </w:r>
      <w:r w:rsidR="003243EA">
        <w:rPr>
          <w:i/>
        </w:rPr>
        <w:t>3</w:t>
      </w:r>
      <w:r w:rsidRPr="00DB4BAC">
        <w:rPr>
          <w:i/>
        </w:rPr>
        <w:t>. számú melléklet az V./</w:t>
      </w:r>
      <w:r w:rsidR="00CE3ABE">
        <w:rPr>
          <w:i/>
        </w:rPr>
        <w:t>11</w:t>
      </w:r>
      <w:r w:rsidRPr="00DB4BAC">
        <w:rPr>
          <w:i/>
        </w:rPr>
        <w:t>/2014-2015. (2015. VI. 4.) Kari Tanácsi határozathoz</w:t>
      </w:r>
    </w:p>
    <w:p w:rsidR="000506BB" w:rsidRPr="000506BB" w:rsidRDefault="008249EB" w:rsidP="000506BB">
      <w:pPr>
        <w:jc w:val="center"/>
        <w:rPr>
          <w:b/>
          <w:sz w:val="28"/>
        </w:rPr>
      </w:pPr>
      <w:r>
        <w:rPr>
          <w:b/>
          <w:sz w:val="28"/>
        </w:rPr>
        <w:t>BEFOGADÓ NYILATKOZAT SZAKMAI GYAKORLATHOZ</w:t>
      </w:r>
    </w:p>
    <w:p w:rsidR="008249EB" w:rsidRPr="005F0862" w:rsidRDefault="008249EB" w:rsidP="005F0862">
      <w:pPr>
        <w:jc w:val="center"/>
        <w:rPr>
          <w:i/>
          <w:szCs w:val="24"/>
          <w:lang w:eastAsia="hu-HU"/>
        </w:rPr>
      </w:pPr>
      <w:bookmarkStart w:id="0" w:name="_Toc258831664"/>
      <w:bookmarkStart w:id="1" w:name="_Toc323031530"/>
      <w:bookmarkStart w:id="2" w:name="_Toc323122509"/>
      <w:bookmarkStart w:id="3" w:name="_Toc323122535"/>
      <w:bookmarkEnd w:id="0"/>
      <w:bookmarkEnd w:id="1"/>
      <w:bookmarkEnd w:id="2"/>
      <w:bookmarkEnd w:id="3"/>
      <w:r w:rsidRPr="005F0862">
        <w:rPr>
          <w:i/>
          <w:lang w:eastAsia="hu-HU"/>
        </w:rPr>
        <w:t xml:space="preserve">A szakmai gyakorlatot a 230/2012. (VIII. 28.) Korm. rendelet előírásai szerint kell megszervezni </w:t>
      </w:r>
      <w:r w:rsidR="005F0862">
        <w:rPr>
          <w:i/>
          <w:lang w:eastAsia="hu-HU"/>
        </w:rPr>
        <w:br/>
      </w:r>
      <w:r w:rsidRPr="005F0862">
        <w:rPr>
          <w:i/>
          <w:lang w:eastAsia="hu-HU"/>
        </w:rPr>
        <w:t xml:space="preserve">és a hallgatóval az </w:t>
      </w:r>
      <w:proofErr w:type="spellStart"/>
      <w:r w:rsidRPr="005F0862">
        <w:rPr>
          <w:i/>
          <w:lang w:eastAsia="hu-HU"/>
        </w:rPr>
        <w:t>Nftv</w:t>
      </w:r>
      <w:proofErr w:type="spellEnd"/>
      <w:r w:rsidRPr="005F0862">
        <w:rPr>
          <w:i/>
          <w:lang w:eastAsia="hu-HU"/>
        </w:rPr>
        <w:t>. vonatkozó előírásai szerint munkaszerződést kell kötni.</w:t>
      </w:r>
    </w:p>
    <w:p w:rsidR="008249EB" w:rsidRPr="005F0862" w:rsidRDefault="008249EB" w:rsidP="008249EB">
      <w:pPr>
        <w:rPr>
          <w:szCs w:val="20"/>
          <w:lang w:eastAsia="hu-HU"/>
        </w:rPr>
      </w:pPr>
      <w:r w:rsidRPr="005F0862">
        <w:rPr>
          <w:b/>
          <w:bCs/>
          <w:szCs w:val="20"/>
          <w:lang w:eastAsia="hu-HU"/>
        </w:rPr>
        <w:t>A hallgató adatai</w:t>
      </w:r>
    </w:p>
    <w:tbl>
      <w:tblPr>
        <w:tblW w:w="49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28"/>
        <w:gridCol w:w="1008"/>
        <w:gridCol w:w="3259"/>
        <w:gridCol w:w="428"/>
        <w:gridCol w:w="3318"/>
      </w:tblGrid>
      <w:tr w:rsidR="008249EB" w:rsidRPr="005F0862" w:rsidTr="005C5368">
        <w:trPr>
          <w:tblCellSpacing w:w="0" w:type="dxa"/>
          <w:jc w:val="center"/>
        </w:trPr>
        <w:tc>
          <w:tcPr>
            <w:tcW w:w="1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Név:</w:t>
            </w:r>
          </w:p>
        </w:tc>
        <w:tc>
          <w:tcPr>
            <w:tcW w:w="2227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</w:p>
        </w:tc>
        <w:tc>
          <w:tcPr>
            <w:tcW w:w="157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azonosító:</w:t>
            </w:r>
          </w:p>
        </w:tc>
      </w:tr>
      <w:tr w:rsidR="008249EB" w:rsidRPr="005F0862" w:rsidTr="005C5368">
        <w:trPr>
          <w:tblCellSpacing w:w="0" w:type="dxa"/>
          <w:jc w:val="center"/>
        </w:trPr>
        <w:tc>
          <w:tcPr>
            <w:tcW w:w="1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8249EB" w:rsidRPr="005F0862" w:rsidRDefault="008249EB" w:rsidP="005C5368">
            <w:pPr>
              <w:rPr>
                <w:i/>
                <w:iCs/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Elérhetőség:</w:t>
            </w:r>
          </w:p>
        </w:tc>
        <w:tc>
          <w:tcPr>
            <w:tcW w:w="3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szCs w:val="20"/>
                <w:lang w:eastAsia="hu-HU"/>
              </w:rPr>
              <w:t>e-mail, telefon</w:t>
            </w:r>
          </w:p>
        </w:tc>
      </w:tr>
      <w:tr w:rsidR="008249EB" w:rsidRPr="005F0862" w:rsidTr="005C5368">
        <w:trPr>
          <w:tblCellSpacing w:w="0" w:type="dxa"/>
          <w:jc w:val="center"/>
        </w:trPr>
        <w:tc>
          <w:tcPr>
            <w:tcW w:w="1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5F0862" w:rsidRDefault="008249EB" w:rsidP="005C5368">
            <w:pPr>
              <w:rPr>
                <w:i/>
                <w:iCs/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Képzés (képzéskóddal)</w:t>
            </w:r>
          </w:p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Képzés típusa:</w:t>
            </w:r>
          </w:p>
        </w:tc>
        <w:tc>
          <w:tcPr>
            <w:tcW w:w="3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  <w:hideMark/>
          </w:tcPr>
          <w:p w:rsidR="008249EB" w:rsidRPr="005F0862" w:rsidRDefault="004D387B" w:rsidP="005C5368">
            <w:pPr>
              <w:rPr>
                <w:szCs w:val="20"/>
                <w:lang w:eastAsia="hu-HU"/>
              </w:rPr>
            </w:pPr>
            <w:r>
              <w:rPr>
                <w:szCs w:val="20"/>
                <w:lang w:eastAsia="hu-HU"/>
              </w:rPr>
              <w:t>Gépészmérnöki alaps</w:t>
            </w:r>
            <w:r w:rsidR="00683559">
              <w:rPr>
                <w:szCs w:val="20"/>
                <w:lang w:eastAsia="hu-HU"/>
              </w:rPr>
              <w:t>zak</w:t>
            </w:r>
            <w:bookmarkStart w:id="4" w:name="_GoBack"/>
            <w:bookmarkEnd w:id="4"/>
            <w:r>
              <w:rPr>
                <w:szCs w:val="20"/>
                <w:lang w:eastAsia="hu-HU"/>
              </w:rPr>
              <w:t xml:space="preserve"> (2N-AG0)</w:t>
            </w:r>
          </w:p>
          <w:p w:rsidR="008249EB" w:rsidRPr="005F0862" w:rsidRDefault="008249EB" w:rsidP="004D387B">
            <w:pPr>
              <w:rPr>
                <w:szCs w:val="20"/>
                <w:lang w:eastAsia="hu-HU"/>
              </w:rPr>
            </w:pPr>
            <w:r w:rsidRPr="005F0862">
              <w:rPr>
                <w:szCs w:val="20"/>
                <w:lang w:eastAsia="hu-HU"/>
              </w:rPr>
              <w:t>alapképzés</w:t>
            </w:r>
          </w:p>
        </w:tc>
      </w:tr>
      <w:tr w:rsidR="008249EB" w:rsidRPr="005F0862" w:rsidTr="005C5368">
        <w:trPr>
          <w:tblCellSpacing w:w="0" w:type="dxa"/>
          <w:jc w:val="center"/>
        </w:trPr>
        <w:tc>
          <w:tcPr>
            <w:tcW w:w="1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A képzése megkezdése:</w:t>
            </w:r>
          </w:p>
        </w:tc>
        <w:tc>
          <w:tcPr>
            <w:tcW w:w="3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</w:p>
        </w:tc>
      </w:tr>
      <w:tr w:rsidR="008249EB" w:rsidRPr="005F0862" w:rsidTr="005C5368">
        <w:trPr>
          <w:tblCellSpacing w:w="0" w:type="dxa"/>
          <w:jc w:val="center"/>
        </w:trPr>
        <w:tc>
          <w:tcPr>
            <w:tcW w:w="119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>Specializáció:</w:t>
            </w:r>
          </w:p>
        </w:tc>
        <w:tc>
          <w:tcPr>
            <w:tcW w:w="3801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8249EB" w:rsidRPr="005F0862" w:rsidRDefault="004D387B" w:rsidP="002C6D63">
            <w:pPr>
              <w:rPr>
                <w:szCs w:val="20"/>
                <w:lang w:eastAsia="hu-HU"/>
              </w:rPr>
            </w:pPr>
            <w:r>
              <w:rPr>
                <w:szCs w:val="20"/>
                <w:lang w:eastAsia="hu-HU"/>
              </w:rPr>
              <w:t>Anyagt</w:t>
            </w:r>
            <w:r w:rsidR="002C6D63">
              <w:rPr>
                <w:szCs w:val="20"/>
                <w:lang w:eastAsia="hu-HU"/>
              </w:rPr>
              <w:t>echnológia</w:t>
            </w:r>
          </w:p>
        </w:tc>
      </w:tr>
      <w:tr w:rsidR="008249EB" w:rsidRPr="005F0862" w:rsidTr="005C5368">
        <w:trPr>
          <w:tblCellSpacing w:w="0" w:type="dxa"/>
          <w:jc w:val="center"/>
        </w:trPr>
        <w:tc>
          <w:tcPr>
            <w:tcW w:w="167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8249EB" w:rsidRPr="005F0862" w:rsidRDefault="008249EB" w:rsidP="005C5368">
            <w:pPr>
              <w:rPr>
                <w:i/>
                <w:iCs/>
                <w:szCs w:val="20"/>
                <w:lang w:eastAsia="hu-HU"/>
              </w:rPr>
            </w:pPr>
            <w:r w:rsidRPr="005F0862">
              <w:rPr>
                <w:i/>
                <w:iCs/>
                <w:szCs w:val="20"/>
                <w:lang w:eastAsia="hu-HU"/>
              </w:rPr>
              <w:t xml:space="preserve">Szakmai gyakorlat </w:t>
            </w:r>
            <w:proofErr w:type="gramStart"/>
            <w:r w:rsidRPr="005F0862">
              <w:rPr>
                <w:i/>
                <w:iCs/>
                <w:szCs w:val="20"/>
                <w:lang w:eastAsia="hu-HU"/>
              </w:rPr>
              <w:t>minimális</w:t>
            </w:r>
            <w:proofErr w:type="gramEnd"/>
            <w:r w:rsidRPr="005F0862">
              <w:rPr>
                <w:i/>
                <w:iCs/>
                <w:szCs w:val="20"/>
                <w:lang w:eastAsia="hu-HU"/>
              </w:rPr>
              <w:t xml:space="preserve"> időtartama</w:t>
            </w:r>
          </w:p>
        </w:tc>
        <w:tc>
          <w:tcPr>
            <w:tcW w:w="154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szCs w:val="20"/>
                <w:lang w:eastAsia="hu-HU"/>
              </w:rPr>
              <w:t>alapképzés: 6 hét (240 munkaóra)</w:t>
            </w:r>
          </w:p>
        </w:tc>
        <w:tc>
          <w:tcPr>
            <w:tcW w:w="1777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0" w:type="dxa"/>
            </w:tcMar>
            <w:vAlign w:val="center"/>
          </w:tcPr>
          <w:p w:rsidR="008249EB" w:rsidRPr="005F0862" w:rsidRDefault="008249EB" w:rsidP="005C5368">
            <w:pPr>
              <w:rPr>
                <w:szCs w:val="20"/>
                <w:lang w:eastAsia="hu-HU"/>
              </w:rPr>
            </w:pPr>
            <w:r w:rsidRPr="005F0862">
              <w:rPr>
                <w:szCs w:val="20"/>
                <w:lang w:eastAsia="hu-HU"/>
              </w:rPr>
              <w:t>mesterképzés: 4 hét (160 munkaóra)</w:t>
            </w:r>
          </w:p>
        </w:tc>
      </w:tr>
    </w:tbl>
    <w:p w:rsidR="008249EB" w:rsidRPr="008249EB" w:rsidRDefault="008249EB" w:rsidP="008249EB">
      <w:pPr>
        <w:spacing w:before="119" w:after="0"/>
        <w:jc w:val="both"/>
        <w:rPr>
          <w:rFonts w:eastAsia="Times New Roman" w:cs="Times New Roman"/>
          <w:szCs w:val="20"/>
          <w:lang w:eastAsia="hu-HU"/>
        </w:rPr>
      </w:pPr>
      <w:r w:rsidRPr="008249EB">
        <w:rPr>
          <w:rFonts w:eastAsia="Times New Roman" w:cs="Times New Roman"/>
          <w:b/>
          <w:bCs/>
          <w:szCs w:val="20"/>
          <w:lang w:eastAsia="hu-HU"/>
        </w:rPr>
        <w:t>Az együttműködési megállapodás adatai</w:t>
      </w: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412"/>
        <w:gridCol w:w="1171"/>
        <w:gridCol w:w="1065"/>
      </w:tblGrid>
      <w:tr w:rsidR="008249EB" w:rsidRPr="008249EB" w:rsidTr="005F0862">
        <w:trPr>
          <w:tblCellSpacing w:w="0" w:type="dxa"/>
          <w:jc w:val="center"/>
        </w:trPr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5F0862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 xml:space="preserve">Intézményünk és a Kar között együttműködési megállapodás van érvényben </w:t>
            </w:r>
          </w:p>
        </w:tc>
        <w:tc>
          <w:tcPr>
            <w:tcW w:w="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szCs w:val="20"/>
                <w:lang w:eastAsia="hu-HU"/>
              </w:rPr>
              <w:t xml:space="preserve">igen </w:t>
            </w:r>
          </w:p>
        </w:tc>
        <w:tc>
          <w:tcPr>
            <w:tcW w:w="5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szCs w:val="20"/>
                <w:lang w:eastAsia="hu-HU"/>
              </w:rPr>
              <w:t xml:space="preserve">nem 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 xml:space="preserve">Az együttműködési megállapodást a Kar készíti el </w:t>
            </w:r>
          </w:p>
        </w:tc>
        <w:tc>
          <w:tcPr>
            <w:tcW w:w="1050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after="0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igen/nem</w:t>
            </w:r>
          </w:p>
        </w:tc>
      </w:tr>
    </w:tbl>
    <w:p w:rsidR="008249EB" w:rsidRPr="008249EB" w:rsidRDefault="008249EB" w:rsidP="008249EB">
      <w:pPr>
        <w:spacing w:before="119" w:after="0"/>
        <w:jc w:val="both"/>
        <w:rPr>
          <w:rFonts w:eastAsia="Times New Roman" w:cs="Times New Roman"/>
          <w:szCs w:val="20"/>
          <w:lang w:eastAsia="hu-HU"/>
        </w:rPr>
      </w:pPr>
      <w:r w:rsidRPr="008249EB">
        <w:rPr>
          <w:rFonts w:eastAsia="Times New Roman" w:cs="Times New Roman"/>
          <w:b/>
          <w:bCs/>
          <w:szCs w:val="20"/>
          <w:lang w:eastAsia="hu-HU"/>
        </w:rPr>
        <w:t xml:space="preserve">A </w:t>
      </w:r>
      <w:r w:rsidR="005F0862" w:rsidRPr="005F0862">
        <w:rPr>
          <w:rFonts w:eastAsia="Times New Roman" w:cs="Times New Roman"/>
          <w:b/>
          <w:bCs/>
          <w:szCs w:val="20"/>
          <w:lang w:eastAsia="hu-HU"/>
        </w:rPr>
        <w:t>szakmai gyakorlóhely</w:t>
      </w:r>
      <w:r w:rsidRPr="008249EB">
        <w:rPr>
          <w:rFonts w:eastAsia="Times New Roman" w:cs="Times New Roman"/>
          <w:b/>
          <w:bCs/>
          <w:szCs w:val="20"/>
          <w:lang w:eastAsia="hu-HU"/>
        </w:rPr>
        <w:t xml:space="preserve"> adatai</w:t>
      </w: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49"/>
        <w:gridCol w:w="8199"/>
      </w:tblGrid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Hivatalos név: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5F0862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bookmarkStart w:id="5" w:name="Szöveg467"/>
            <w:bookmarkEnd w:id="5"/>
            <w:r w:rsidRPr="008249EB">
              <w:rPr>
                <w:rFonts w:eastAsia="Times New Roman" w:cs="Times New Roman"/>
                <w:szCs w:val="20"/>
                <w:lang w:eastAsia="hu-HU"/>
              </w:rPr>
              <w:t>az intézmény hivatalos teljes neve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Székhely: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bookmarkStart w:id="6" w:name="Szöveg569"/>
            <w:bookmarkEnd w:id="6"/>
            <w:r w:rsidRPr="005F0862">
              <w:rPr>
                <w:rFonts w:eastAsia="Times New Roman" w:cs="Times New Roman"/>
                <w:szCs w:val="20"/>
                <w:lang w:eastAsia="hu-HU"/>
              </w:rPr>
              <w:t>székhelye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i/>
                <w:iCs/>
                <w:szCs w:val="20"/>
                <w:lang w:eastAsia="hu-HU"/>
              </w:rPr>
              <w:t>Levelezési</w:t>
            </w:r>
            <w:r w:rsidR="008249EB"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 xml:space="preserve"> cím: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5F0862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szCs w:val="20"/>
                <w:lang w:eastAsia="hu-HU"/>
              </w:rPr>
              <w:t>levelezési cím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Cégjegyzékszám: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bookmarkStart w:id="7" w:name="Szöveg872"/>
            <w:bookmarkEnd w:id="7"/>
          </w:p>
        </w:tc>
      </w:tr>
      <w:tr w:rsidR="005F0862" w:rsidRPr="005F0862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5F0862" w:rsidRPr="005F0862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i/>
                <w:iCs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i/>
                <w:iCs/>
                <w:szCs w:val="20"/>
                <w:lang w:eastAsia="hu-HU"/>
              </w:rPr>
              <w:t>Statisztikai számjel: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5F0862" w:rsidRPr="005F0862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Adószám: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5F0862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1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i/>
                <w:iCs/>
                <w:szCs w:val="20"/>
                <w:lang w:eastAsia="hu-HU"/>
              </w:rPr>
              <w:t>Képviseletében eljár</w:t>
            </w:r>
            <w:r w:rsidR="008249EB"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:</w:t>
            </w: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bookmarkStart w:id="8" w:name="Szöveg975"/>
            <w:bookmarkEnd w:id="8"/>
            <w:r w:rsidRPr="005F0862">
              <w:rPr>
                <w:rFonts w:eastAsia="Times New Roman" w:cs="Times New Roman"/>
                <w:szCs w:val="20"/>
                <w:lang w:eastAsia="hu-HU"/>
              </w:rPr>
              <w:t>név (elérhetőség: telefon, e-mail)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8249EB" w:rsidRPr="008249EB" w:rsidRDefault="008249EB" w:rsidP="008249EB">
            <w:pPr>
              <w:spacing w:after="0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beosztás</w:t>
            </w:r>
          </w:p>
        </w:tc>
      </w:tr>
    </w:tbl>
    <w:p w:rsidR="008249EB" w:rsidRPr="008249EB" w:rsidRDefault="008249EB" w:rsidP="008249EB">
      <w:pPr>
        <w:spacing w:before="119" w:after="0"/>
        <w:jc w:val="both"/>
        <w:rPr>
          <w:rFonts w:eastAsia="Times New Roman" w:cs="Times New Roman"/>
          <w:szCs w:val="20"/>
          <w:lang w:eastAsia="hu-HU"/>
        </w:rPr>
      </w:pPr>
      <w:r w:rsidRPr="008249EB">
        <w:rPr>
          <w:rFonts w:eastAsia="Times New Roman" w:cs="Times New Roman"/>
          <w:b/>
          <w:bCs/>
          <w:szCs w:val="20"/>
          <w:lang w:eastAsia="hu-HU"/>
        </w:rPr>
        <w:t xml:space="preserve">A </w:t>
      </w:r>
      <w:r w:rsidR="005F0862" w:rsidRPr="005F0862">
        <w:rPr>
          <w:rFonts w:eastAsia="Times New Roman" w:cs="Times New Roman"/>
          <w:b/>
          <w:bCs/>
          <w:szCs w:val="20"/>
          <w:lang w:eastAsia="hu-HU"/>
        </w:rPr>
        <w:t xml:space="preserve">gyakorlóhelyi </w:t>
      </w:r>
      <w:proofErr w:type="gramStart"/>
      <w:r w:rsidR="005F0862" w:rsidRPr="005F0862">
        <w:rPr>
          <w:rFonts w:eastAsia="Times New Roman" w:cs="Times New Roman"/>
          <w:b/>
          <w:bCs/>
          <w:szCs w:val="20"/>
          <w:lang w:eastAsia="hu-HU"/>
        </w:rPr>
        <w:t>konzulens</w:t>
      </w:r>
      <w:proofErr w:type="gramEnd"/>
      <w:r w:rsidRPr="008249EB">
        <w:rPr>
          <w:rFonts w:eastAsia="Times New Roman" w:cs="Times New Roman"/>
          <w:b/>
          <w:bCs/>
          <w:szCs w:val="20"/>
          <w:lang w:eastAsia="hu-HU"/>
        </w:rPr>
        <w:t xml:space="preserve"> adatai</w:t>
      </w: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75"/>
        <w:gridCol w:w="7773"/>
      </w:tblGrid>
      <w:tr w:rsidR="008249EB" w:rsidRPr="008249EB" w:rsidTr="008249EB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Név: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név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Munkakör: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munkakör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Beosztás: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beosztás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ind w:left="2381" w:hanging="2381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Telefonszám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telefonszám</w:t>
            </w:r>
          </w:p>
        </w:tc>
      </w:tr>
      <w:tr w:rsidR="008249EB" w:rsidRPr="008249EB" w:rsidTr="008249EB">
        <w:trPr>
          <w:tblCellSpacing w:w="0" w:type="dxa"/>
          <w:jc w:val="center"/>
        </w:trPr>
        <w:tc>
          <w:tcPr>
            <w:tcW w:w="13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8249EB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8249EB">
              <w:rPr>
                <w:rFonts w:eastAsia="Times New Roman" w:cs="Times New Roman"/>
                <w:i/>
                <w:iCs/>
                <w:szCs w:val="20"/>
                <w:lang w:eastAsia="hu-HU"/>
              </w:rPr>
              <w:t>Elektronikus elérhetősége:</w:t>
            </w:r>
          </w:p>
        </w:tc>
        <w:tc>
          <w:tcPr>
            <w:tcW w:w="3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8249EB" w:rsidRPr="008249EB" w:rsidRDefault="005F0862" w:rsidP="008249EB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5F0862">
              <w:rPr>
                <w:rFonts w:eastAsia="Times New Roman" w:cs="Times New Roman"/>
                <w:szCs w:val="20"/>
                <w:lang w:eastAsia="hu-HU"/>
              </w:rPr>
              <w:t>email-cím</w:t>
            </w:r>
          </w:p>
        </w:tc>
      </w:tr>
    </w:tbl>
    <w:p w:rsidR="005F0862" w:rsidRPr="005F0862" w:rsidRDefault="005F0862" w:rsidP="005F0862">
      <w:pPr>
        <w:rPr>
          <w:szCs w:val="20"/>
          <w:lang w:eastAsia="hu-HU"/>
        </w:rPr>
      </w:pPr>
    </w:p>
    <w:p w:rsidR="008249EB" w:rsidRPr="005F0862" w:rsidRDefault="008249EB" w:rsidP="005F0862">
      <w:pPr>
        <w:rPr>
          <w:szCs w:val="20"/>
          <w:lang w:eastAsia="hu-HU"/>
        </w:rPr>
      </w:pPr>
      <w:r w:rsidRPr="005F0862">
        <w:rPr>
          <w:szCs w:val="20"/>
          <w:lang w:eastAsia="hu-HU"/>
        </w:rPr>
        <w:t xml:space="preserve">Fent nevezett </w:t>
      </w:r>
      <w:proofErr w:type="gramStart"/>
      <w:r w:rsidRPr="005F0862">
        <w:rPr>
          <w:szCs w:val="20"/>
          <w:lang w:eastAsia="hu-HU"/>
        </w:rPr>
        <w:t xml:space="preserve">hallgatót </w:t>
      </w:r>
      <w:r w:rsidR="005F0862" w:rsidRPr="005F0862">
        <w:rPr>
          <w:szCs w:val="20"/>
          <w:highlight w:val="yellow"/>
          <w:lang w:eastAsia="hu-HU"/>
        </w:rPr>
        <w:t>…</w:t>
      </w:r>
      <w:proofErr w:type="gramEnd"/>
      <w:r w:rsidRPr="005F0862">
        <w:rPr>
          <w:szCs w:val="20"/>
          <w:lang w:eastAsia="hu-HU"/>
        </w:rPr>
        <w:t xml:space="preserve"> munkanap szakmai gyakorlatra befogadjuk. A letöltött gyakorlati időről igazolást és értékelést adunk. </w:t>
      </w:r>
    </w:p>
    <w:p w:rsidR="008249EB" w:rsidRPr="008249EB" w:rsidRDefault="008249EB" w:rsidP="008249EB">
      <w:pPr>
        <w:spacing w:before="100" w:beforeAutospacing="1" w:after="0"/>
        <w:jc w:val="both"/>
        <w:rPr>
          <w:rFonts w:eastAsia="Times New Roman" w:cs="Times New Roman"/>
          <w:szCs w:val="20"/>
          <w:lang w:eastAsia="hu-HU"/>
        </w:rPr>
      </w:pPr>
      <w:r w:rsidRPr="008249EB">
        <w:rPr>
          <w:rFonts w:eastAsia="Times New Roman" w:cs="Times New Roman"/>
          <w:szCs w:val="20"/>
          <w:lang w:eastAsia="hu-HU"/>
        </w:rPr>
        <w:t>Kelt</w:t>
      </w:r>
      <w:proofErr w:type="gramStart"/>
      <w:r w:rsidR="005F0862" w:rsidRPr="005F0862">
        <w:rPr>
          <w:rFonts w:eastAsia="Times New Roman" w:cs="Times New Roman"/>
          <w:szCs w:val="20"/>
          <w:lang w:eastAsia="hu-HU"/>
        </w:rPr>
        <w:t>, …</w:t>
      </w:r>
      <w:proofErr w:type="gramEnd"/>
      <w:r w:rsidR="005F0862" w:rsidRPr="005F0862">
        <w:rPr>
          <w:rFonts w:eastAsia="Times New Roman" w:cs="Times New Roman"/>
          <w:szCs w:val="20"/>
          <w:lang w:eastAsia="hu-HU"/>
        </w:rPr>
        <w:t xml:space="preserve"> városban a 20.. év … hónap … napján.</w:t>
      </w:r>
    </w:p>
    <w:p w:rsidR="008249EB" w:rsidRPr="005F0862" w:rsidRDefault="008249EB" w:rsidP="008249EB">
      <w:pPr>
        <w:spacing w:before="100" w:beforeAutospacing="1" w:after="0"/>
        <w:jc w:val="both"/>
        <w:rPr>
          <w:rFonts w:eastAsia="Times New Roman" w:cs="Times New Roman"/>
          <w:i/>
          <w:iCs/>
          <w:szCs w:val="20"/>
          <w:lang w:eastAsia="hu-HU"/>
        </w:rPr>
      </w:pPr>
      <w:r w:rsidRPr="008249EB">
        <w:rPr>
          <w:rFonts w:eastAsia="Times New Roman" w:cs="Times New Roman"/>
          <w:i/>
          <w:iCs/>
          <w:szCs w:val="20"/>
          <w:lang w:eastAsia="hu-HU"/>
        </w:rPr>
        <w:t>A szakmai gyakorlat helye, szervezeti egysége:</w:t>
      </w:r>
    </w:p>
    <w:p w:rsidR="005F0862" w:rsidRPr="008249EB" w:rsidRDefault="005F0862" w:rsidP="008249EB">
      <w:pPr>
        <w:spacing w:before="100" w:beforeAutospacing="1" w:after="0"/>
        <w:jc w:val="both"/>
        <w:rPr>
          <w:rFonts w:eastAsia="Times New Roman" w:cs="Times New Roman"/>
          <w:szCs w:val="20"/>
          <w:lang w:eastAsia="hu-HU"/>
        </w:rPr>
      </w:pPr>
    </w:p>
    <w:p w:rsidR="000506BB" w:rsidRPr="005F0862" w:rsidRDefault="008249EB" w:rsidP="005F0862">
      <w:pPr>
        <w:spacing w:before="100" w:beforeAutospacing="1" w:after="0"/>
        <w:jc w:val="right"/>
        <w:rPr>
          <w:szCs w:val="20"/>
        </w:rPr>
      </w:pPr>
      <w:proofErr w:type="gramStart"/>
      <w:r w:rsidRPr="008249EB">
        <w:rPr>
          <w:rFonts w:eastAsia="Times New Roman" w:cs="Times New Roman"/>
          <w:i/>
          <w:iCs/>
          <w:szCs w:val="20"/>
          <w:lang w:eastAsia="hu-HU"/>
        </w:rPr>
        <w:t>cégszerű</w:t>
      </w:r>
      <w:proofErr w:type="gramEnd"/>
      <w:r w:rsidRPr="008249EB">
        <w:rPr>
          <w:rFonts w:eastAsia="Times New Roman" w:cs="Times New Roman"/>
          <w:i/>
          <w:iCs/>
          <w:szCs w:val="20"/>
          <w:lang w:eastAsia="hu-HU"/>
        </w:rPr>
        <w:t xml:space="preserve"> aláírás</w:t>
      </w:r>
    </w:p>
    <w:sectPr w:rsidR="000506BB" w:rsidRPr="005F0862" w:rsidSect="00836B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607E"/>
    <w:multiLevelType w:val="multilevel"/>
    <w:tmpl w:val="25CE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D63791"/>
    <w:multiLevelType w:val="multilevel"/>
    <w:tmpl w:val="C580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BB"/>
    <w:rsid w:val="000506BB"/>
    <w:rsid w:val="000A006D"/>
    <w:rsid w:val="002C6D63"/>
    <w:rsid w:val="003243EA"/>
    <w:rsid w:val="004D387B"/>
    <w:rsid w:val="005F0862"/>
    <w:rsid w:val="00683559"/>
    <w:rsid w:val="008249EB"/>
    <w:rsid w:val="00836B60"/>
    <w:rsid w:val="00B35049"/>
    <w:rsid w:val="00CD7E92"/>
    <w:rsid w:val="00CE3ABE"/>
    <w:rsid w:val="00E8730A"/>
    <w:rsid w:val="00F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682520"/>
  <w15:chartTrackingRefBased/>
  <w15:docId w15:val="{CD1C804F-17DB-43A1-BCB6-45908E0E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49EB"/>
    <w:pPr>
      <w:spacing w:after="40" w:line="240" w:lineRule="auto"/>
    </w:pPr>
    <w:rPr>
      <w:rFonts w:ascii="Palatino Linotype" w:hAnsi="Palatino Linotype" w:cstheme="minorHAnsi"/>
      <w:sz w:val="20"/>
    </w:rPr>
  </w:style>
  <w:style w:type="paragraph" w:styleId="Cmsor2">
    <w:name w:val="heading 2"/>
    <w:basedOn w:val="Norml"/>
    <w:link w:val="Cmsor2Char"/>
    <w:uiPriority w:val="9"/>
    <w:qFormat/>
    <w:rsid w:val="000506BB"/>
    <w:pPr>
      <w:spacing w:before="238" w:after="100" w:afterAutospacing="1"/>
      <w:ind w:left="425" w:hanging="425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506B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western">
    <w:name w:val="western"/>
    <w:basedOn w:val="Norml"/>
    <w:rsid w:val="000506BB"/>
    <w:pPr>
      <w:spacing w:before="100" w:beforeAutospacing="1" w:after="0"/>
      <w:jc w:val="both"/>
    </w:pPr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RG</cp:lastModifiedBy>
  <cp:revision>9</cp:revision>
  <dcterms:created xsi:type="dcterms:W3CDTF">2015-04-19T08:47:00Z</dcterms:created>
  <dcterms:modified xsi:type="dcterms:W3CDTF">2017-03-09T15:38:00Z</dcterms:modified>
</cp:coreProperties>
</file>